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14" w:rsidRDefault="00F10D14" w:rsidP="00F10D14">
      <w:pPr>
        <w:jc w:val="center"/>
        <w:rPr>
          <w:b/>
          <w:sz w:val="40"/>
          <w:u w:val="single"/>
        </w:rPr>
      </w:pPr>
      <w:r w:rsidRPr="00701C69">
        <w:rPr>
          <w:noProof/>
          <w:sz w:val="40"/>
        </w:rPr>
        <w:drawing>
          <wp:anchor distT="0" distB="0" distL="114300" distR="114300" simplePos="0" relativeHeight="251660288" behindDoc="0" locked="0" layoutInCell="1" allowOverlap="1" wp14:anchorId="065FEB90" wp14:editId="28DC98A1">
            <wp:simplePos x="0" y="0"/>
            <wp:positionH relativeFrom="column">
              <wp:posOffset>4638675</wp:posOffset>
            </wp:positionH>
            <wp:positionV relativeFrom="paragraph">
              <wp:posOffset>118110</wp:posOffset>
            </wp:positionV>
            <wp:extent cx="1657350" cy="638175"/>
            <wp:effectExtent l="0" t="0" r="0" b="9525"/>
            <wp:wrapSquare wrapText="bothSides"/>
            <wp:docPr id="1" name="Picture 1" descr="Image result for W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RE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73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C69">
        <w:rPr>
          <w:noProof/>
          <w:sz w:val="40"/>
        </w:rPr>
        <w:drawing>
          <wp:anchor distT="0" distB="0" distL="114300" distR="114300" simplePos="0" relativeHeight="251659264" behindDoc="0" locked="0" layoutInCell="1" allowOverlap="1" wp14:anchorId="31D81D80" wp14:editId="4AF07624">
            <wp:simplePos x="0" y="0"/>
            <wp:positionH relativeFrom="margin">
              <wp:posOffset>-485775</wp:posOffset>
            </wp:positionH>
            <wp:positionV relativeFrom="paragraph">
              <wp:posOffset>0</wp:posOffset>
            </wp:positionV>
            <wp:extent cx="1066800" cy="990600"/>
            <wp:effectExtent l="0" t="0" r="0" b="0"/>
            <wp:wrapSquare wrapText="bothSides"/>
            <wp:docPr id="4" name="Picture 4" descr="Image result for Red Cross"/>
            <wp:cNvGraphicFramePr/>
            <a:graphic xmlns:a="http://schemas.openxmlformats.org/drawingml/2006/main">
              <a:graphicData uri="http://schemas.openxmlformats.org/drawingml/2006/picture">
                <pic:pic xmlns:pic="http://schemas.openxmlformats.org/drawingml/2006/picture">
                  <pic:nvPicPr>
                    <pic:cNvPr id="4" name="Picture 4" descr="Image result for Red Cros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C69">
        <w:rPr>
          <w:b/>
          <w:sz w:val="72"/>
          <w:u w:val="single"/>
        </w:rPr>
        <w:t>American Red Cross</w:t>
      </w:r>
    </w:p>
    <w:p w:rsidR="00144F81" w:rsidRDefault="00F10D14" w:rsidP="00144F81">
      <w:pPr>
        <w:ind w:left="720" w:firstLine="720"/>
        <w:jc w:val="center"/>
        <w:rPr>
          <w:b/>
          <w:sz w:val="48"/>
          <w:u w:val="single"/>
        </w:rPr>
      </w:pPr>
      <w:r w:rsidRPr="00701C69">
        <w:rPr>
          <w:b/>
          <w:sz w:val="48"/>
          <w:u w:val="single"/>
        </w:rPr>
        <w:t>Lifeguard Training</w:t>
      </w:r>
    </w:p>
    <w:p w:rsidR="00F10D14" w:rsidRPr="00607569" w:rsidRDefault="00607569" w:rsidP="00144F81">
      <w:pPr>
        <w:jc w:val="center"/>
        <w:rPr>
          <w:b/>
          <w:sz w:val="48"/>
          <w:u w:val="single"/>
        </w:rPr>
      </w:pPr>
      <w:proofErr w:type="gramStart"/>
      <w:r>
        <w:rPr>
          <w:b/>
          <w:sz w:val="48"/>
          <w:u w:val="single"/>
        </w:rPr>
        <w:t>and</w:t>
      </w:r>
      <w:proofErr w:type="gramEnd"/>
      <w:r>
        <w:rPr>
          <w:b/>
          <w:sz w:val="48"/>
          <w:u w:val="single"/>
        </w:rPr>
        <w:t xml:space="preserve"> Title 22</w:t>
      </w:r>
    </w:p>
    <w:p w:rsidR="00F10D14" w:rsidRDefault="00F10D14" w:rsidP="000C08ED">
      <w:pPr>
        <w:ind w:left="1440" w:hanging="1440"/>
      </w:pPr>
      <w:r w:rsidRPr="00363F17">
        <w:rPr>
          <w:u w:val="single"/>
        </w:rPr>
        <w:t>Description:</w:t>
      </w:r>
      <w:r>
        <w:t xml:space="preserve"> </w:t>
      </w:r>
      <w:r w:rsidR="00607569">
        <w:tab/>
        <w:t xml:space="preserve">Lifeguard: </w:t>
      </w:r>
      <w:r>
        <w:t>Participants will learn basic life-saving skills to become certified in Lifeguarding/CPR/AED/First Aid</w:t>
      </w:r>
      <w:r w:rsidR="00607569">
        <w:t>.</w:t>
      </w:r>
      <w:r w:rsidR="00144F81">
        <w:t xml:space="preserve"> Attendance of all 4 class dates is required.</w:t>
      </w:r>
    </w:p>
    <w:p w:rsidR="00607569" w:rsidRDefault="00607569" w:rsidP="000C08ED">
      <w:pPr>
        <w:ind w:left="1440"/>
      </w:pPr>
      <w:r>
        <w:t xml:space="preserve">Title 22: </w:t>
      </w:r>
      <w:r w:rsidR="000C08ED">
        <w:t>Participants will learn advanced first aid skills and CPR sufficient to meet California’s Title 22 code First Aid for Public Safety Personnel (required for lifeguards by most public agencies in California)</w:t>
      </w:r>
      <w:r w:rsidR="00144F81">
        <w:t>. Attendance of all 3 class dates is required.</w:t>
      </w:r>
    </w:p>
    <w:p w:rsidR="00607569" w:rsidRDefault="00F10D14" w:rsidP="00F10D14">
      <w:r w:rsidRPr="00363F17">
        <w:rPr>
          <w:u w:val="single"/>
        </w:rPr>
        <w:t>Price:</w:t>
      </w:r>
      <w:r>
        <w:t xml:space="preserve"> </w:t>
      </w:r>
      <w:r w:rsidR="00607569">
        <w:tab/>
      </w:r>
      <w:r w:rsidR="000C08ED">
        <w:tab/>
      </w:r>
      <w:r w:rsidR="000C08ED">
        <w:tab/>
      </w:r>
      <w:r w:rsidR="00607569">
        <w:t xml:space="preserve">Lifeguard: </w:t>
      </w:r>
      <w:r w:rsidR="00607569">
        <w:tab/>
      </w:r>
      <w:r>
        <w:t>$</w:t>
      </w:r>
      <w:r w:rsidR="00607569">
        <w:t>140</w:t>
      </w:r>
      <w:r w:rsidR="000C08ED">
        <w:tab/>
      </w:r>
      <w:r w:rsidR="000C08ED">
        <w:tab/>
      </w:r>
      <w:r w:rsidR="000C08ED">
        <w:tab/>
      </w:r>
      <w:r w:rsidR="00607569">
        <w:t xml:space="preserve">Title 22: </w:t>
      </w:r>
      <w:r w:rsidR="00607569">
        <w:tab/>
        <w:t>$100</w:t>
      </w:r>
    </w:p>
    <w:p w:rsidR="00F10D14" w:rsidRDefault="00F10D14" w:rsidP="00F10D14">
      <w:r w:rsidRPr="00363F17">
        <w:rPr>
          <w:u w:val="single"/>
        </w:rPr>
        <w:t>Certifications</w:t>
      </w:r>
      <w:r>
        <w:rPr>
          <w:u w:val="single"/>
        </w:rPr>
        <w:t>:</w:t>
      </w:r>
      <w:r>
        <w:t xml:space="preserve"> Valid for 2 years from date of course completion</w:t>
      </w:r>
      <w:r w:rsidR="00607569">
        <w:t>.</w:t>
      </w:r>
    </w:p>
    <w:p w:rsidR="00144F81" w:rsidRDefault="00144F81" w:rsidP="00144F81">
      <w:pPr>
        <w:jc w:val="center"/>
        <w:rPr>
          <w:u w:val="single"/>
        </w:rPr>
      </w:pPr>
      <w:r>
        <w:rPr>
          <w:b/>
          <w:sz w:val="32"/>
          <w:u w:val="single"/>
        </w:rPr>
        <w:t>Lifeguarding Class</w:t>
      </w:r>
    </w:p>
    <w:p w:rsidR="00F10D14" w:rsidRDefault="00F10D14" w:rsidP="00F10D14">
      <w:r w:rsidRPr="00363F17">
        <w:rPr>
          <w:u w:val="single"/>
        </w:rPr>
        <w:t>Prerequisites:</w:t>
      </w:r>
      <w:r>
        <w:t xml:space="preserve"> Participants </w:t>
      </w:r>
      <w:r w:rsidRPr="004B58B2">
        <w:rPr>
          <w:b/>
        </w:rPr>
        <w:t>must be able to complete</w:t>
      </w:r>
      <w:r>
        <w:t xml:space="preserve"> the following physical requirements </w:t>
      </w:r>
      <w:r w:rsidRPr="004B58B2">
        <w:rPr>
          <w:b/>
        </w:rPr>
        <w:t>prior to taking the course</w:t>
      </w:r>
      <w:r>
        <w:t xml:space="preserve">. 300-yard swim / 2-minutes treading water with no hands / retrieve 10lbs brick. Prerequisites take place on the first day of class. </w:t>
      </w:r>
    </w:p>
    <w:p w:rsidR="00F10D14" w:rsidRDefault="00F10D14" w:rsidP="00F10D14">
      <w:r>
        <w:t xml:space="preserve">This is a </w:t>
      </w:r>
      <w:r w:rsidR="00607569">
        <w:t>28</w:t>
      </w:r>
      <w:r>
        <w:t>hr course, participants must attend all class times in order to become certified. There is no make up for missed class. Participants must also pass a final written exam at end of course to receive certifications.</w:t>
      </w:r>
    </w:p>
    <w:p w:rsidR="00F10D14" w:rsidRPr="00144F81" w:rsidRDefault="00F10D14" w:rsidP="00144F81">
      <w:r w:rsidRPr="003D296A">
        <w:rPr>
          <w:b/>
          <w:u w:val="single"/>
        </w:rPr>
        <w:t>Pre-Course Skill Session</w:t>
      </w:r>
      <w:r>
        <w:t xml:space="preserve">: Receive teaching to improve swimming techniques and practice the prerequisite skills. </w:t>
      </w:r>
      <w:r w:rsidRPr="003D296A">
        <w:rPr>
          <w:b/>
        </w:rPr>
        <w:t xml:space="preserve">Friday February </w:t>
      </w:r>
      <w:r w:rsidR="00607569">
        <w:rPr>
          <w:b/>
        </w:rPr>
        <w:t>7</w:t>
      </w:r>
      <w:r w:rsidR="00607569" w:rsidRPr="00607569">
        <w:rPr>
          <w:b/>
          <w:vertAlign w:val="superscript"/>
        </w:rPr>
        <w:t>th</w:t>
      </w:r>
      <w:r w:rsidR="00E55733">
        <w:rPr>
          <w:b/>
        </w:rPr>
        <w:t xml:space="preserve"> 3-4</w:t>
      </w:r>
      <w:r w:rsidR="00607569">
        <w:rPr>
          <w:b/>
        </w:rPr>
        <w:t>pm</w:t>
      </w:r>
    </w:p>
    <w:tbl>
      <w:tblPr>
        <w:tblStyle w:val="TableGrid"/>
        <w:tblW w:w="0" w:type="auto"/>
        <w:jc w:val="center"/>
        <w:tblLook w:val="04A0" w:firstRow="1" w:lastRow="0" w:firstColumn="1" w:lastColumn="0" w:noHBand="0" w:noVBand="1"/>
      </w:tblPr>
      <w:tblGrid>
        <w:gridCol w:w="3235"/>
        <w:gridCol w:w="4050"/>
      </w:tblGrid>
      <w:tr w:rsidR="00F10D14" w:rsidTr="005D013B">
        <w:trPr>
          <w:jc w:val="center"/>
        </w:trPr>
        <w:tc>
          <w:tcPr>
            <w:tcW w:w="3235" w:type="dxa"/>
          </w:tcPr>
          <w:p w:rsidR="00F10D14" w:rsidRPr="00363F17" w:rsidRDefault="00F10D14" w:rsidP="005D013B">
            <w:pPr>
              <w:jc w:val="center"/>
              <w:rPr>
                <w:b/>
                <w:sz w:val="32"/>
              </w:rPr>
            </w:pPr>
            <w:r w:rsidRPr="00363F17">
              <w:rPr>
                <w:b/>
                <w:sz w:val="32"/>
              </w:rPr>
              <w:t>Day</w:t>
            </w:r>
          </w:p>
        </w:tc>
        <w:tc>
          <w:tcPr>
            <w:tcW w:w="4050" w:type="dxa"/>
          </w:tcPr>
          <w:p w:rsidR="00F10D14" w:rsidRPr="00363F17" w:rsidRDefault="00F10D14" w:rsidP="005D013B">
            <w:pPr>
              <w:jc w:val="center"/>
              <w:rPr>
                <w:b/>
                <w:sz w:val="32"/>
              </w:rPr>
            </w:pPr>
            <w:r w:rsidRPr="00363F17">
              <w:rPr>
                <w:b/>
                <w:sz w:val="32"/>
              </w:rPr>
              <w:t>Time</w:t>
            </w:r>
          </w:p>
        </w:tc>
      </w:tr>
      <w:tr w:rsidR="00F10D14" w:rsidTr="005D013B">
        <w:trPr>
          <w:jc w:val="center"/>
        </w:trPr>
        <w:tc>
          <w:tcPr>
            <w:tcW w:w="3235" w:type="dxa"/>
          </w:tcPr>
          <w:p w:rsidR="00F10D14" w:rsidRPr="00363F17" w:rsidRDefault="002E0A18" w:rsidP="00F10D14">
            <w:pPr>
              <w:jc w:val="center"/>
              <w:rPr>
                <w:sz w:val="28"/>
              </w:rPr>
            </w:pPr>
            <w:r>
              <w:rPr>
                <w:sz w:val="28"/>
              </w:rPr>
              <w:t>Saturday 2/29</w:t>
            </w:r>
          </w:p>
        </w:tc>
        <w:tc>
          <w:tcPr>
            <w:tcW w:w="4050" w:type="dxa"/>
          </w:tcPr>
          <w:p w:rsidR="00F10D14" w:rsidRPr="00363F17" w:rsidRDefault="00F10D14" w:rsidP="005D013B">
            <w:pPr>
              <w:jc w:val="center"/>
              <w:rPr>
                <w:sz w:val="28"/>
              </w:rPr>
            </w:pPr>
            <w:r>
              <w:rPr>
                <w:sz w:val="28"/>
              </w:rPr>
              <w:t>9</w:t>
            </w:r>
            <w:r w:rsidRPr="00363F17">
              <w:rPr>
                <w:sz w:val="28"/>
              </w:rPr>
              <w:t>am –</w:t>
            </w:r>
            <w:r>
              <w:rPr>
                <w:sz w:val="28"/>
              </w:rPr>
              <w:t xml:space="preserve"> </w:t>
            </w:r>
            <w:r w:rsidRPr="00363F17">
              <w:rPr>
                <w:sz w:val="28"/>
              </w:rPr>
              <w:t>5pm</w:t>
            </w:r>
          </w:p>
        </w:tc>
      </w:tr>
      <w:tr w:rsidR="00F10D14" w:rsidTr="005D013B">
        <w:trPr>
          <w:jc w:val="center"/>
        </w:trPr>
        <w:tc>
          <w:tcPr>
            <w:tcW w:w="3235" w:type="dxa"/>
          </w:tcPr>
          <w:p w:rsidR="00F10D14" w:rsidRPr="00363F17" w:rsidRDefault="00607569" w:rsidP="002E0A18">
            <w:pPr>
              <w:jc w:val="center"/>
              <w:rPr>
                <w:sz w:val="28"/>
              </w:rPr>
            </w:pPr>
            <w:r>
              <w:rPr>
                <w:sz w:val="28"/>
              </w:rPr>
              <w:t xml:space="preserve">Sunday </w:t>
            </w:r>
            <w:r w:rsidR="002E0A18">
              <w:rPr>
                <w:sz w:val="28"/>
              </w:rPr>
              <w:t>3/1</w:t>
            </w:r>
          </w:p>
        </w:tc>
        <w:tc>
          <w:tcPr>
            <w:tcW w:w="4050" w:type="dxa"/>
          </w:tcPr>
          <w:p w:rsidR="00F10D14" w:rsidRPr="00363F17" w:rsidRDefault="00F10D14" w:rsidP="005D013B">
            <w:pPr>
              <w:jc w:val="center"/>
              <w:rPr>
                <w:sz w:val="28"/>
              </w:rPr>
            </w:pPr>
            <w:r>
              <w:rPr>
                <w:sz w:val="28"/>
              </w:rPr>
              <w:t>9</w:t>
            </w:r>
            <w:r w:rsidRPr="00363F17">
              <w:rPr>
                <w:sz w:val="28"/>
              </w:rPr>
              <w:t>am –</w:t>
            </w:r>
            <w:r>
              <w:rPr>
                <w:sz w:val="28"/>
              </w:rPr>
              <w:t xml:space="preserve"> </w:t>
            </w:r>
            <w:r w:rsidRPr="00363F17">
              <w:rPr>
                <w:sz w:val="28"/>
              </w:rPr>
              <w:t>5pm</w:t>
            </w:r>
          </w:p>
        </w:tc>
      </w:tr>
      <w:tr w:rsidR="00F10D14" w:rsidTr="005D013B">
        <w:trPr>
          <w:jc w:val="center"/>
        </w:trPr>
        <w:tc>
          <w:tcPr>
            <w:tcW w:w="3235" w:type="dxa"/>
          </w:tcPr>
          <w:p w:rsidR="00F10D14" w:rsidRPr="00363F17" w:rsidRDefault="002E0A18" w:rsidP="005D013B">
            <w:pPr>
              <w:jc w:val="center"/>
              <w:rPr>
                <w:sz w:val="28"/>
              </w:rPr>
            </w:pPr>
            <w:r>
              <w:rPr>
                <w:sz w:val="28"/>
              </w:rPr>
              <w:t>Saturday 3/14</w:t>
            </w:r>
          </w:p>
        </w:tc>
        <w:tc>
          <w:tcPr>
            <w:tcW w:w="4050" w:type="dxa"/>
          </w:tcPr>
          <w:p w:rsidR="00F10D14" w:rsidRPr="00363F17" w:rsidRDefault="00F10D14" w:rsidP="005D013B">
            <w:pPr>
              <w:jc w:val="center"/>
              <w:rPr>
                <w:sz w:val="28"/>
              </w:rPr>
            </w:pPr>
            <w:r>
              <w:rPr>
                <w:sz w:val="28"/>
              </w:rPr>
              <w:t>9</w:t>
            </w:r>
            <w:r w:rsidRPr="00363F17">
              <w:rPr>
                <w:sz w:val="28"/>
              </w:rPr>
              <w:t>am –</w:t>
            </w:r>
            <w:r>
              <w:rPr>
                <w:sz w:val="28"/>
              </w:rPr>
              <w:t xml:space="preserve"> </w:t>
            </w:r>
            <w:r w:rsidRPr="00363F17">
              <w:rPr>
                <w:sz w:val="28"/>
              </w:rPr>
              <w:t>5pm</w:t>
            </w:r>
          </w:p>
        </w:tc>
      </w:tr>
      <w:tr w:rsidR="00F10D14" w:rsidTr="005D013B">
        <w:trPr>
          <w:jc w:val="center"/>
        </w:trPr>
        <w:tc>
          <w:tcPr>
            <w:tcW w:w="3235" w:type="dxa"/>
          </w:tcPr>
          <w:p w:rsidR="00F10D14" w:rsidRPr="00363F17" w:rsidRDefault="00607569" w:rsidP="00F10D14">
            <w:pPr>
              <w:jc w:val="center"/>
              <w:rPr>
                <w:sz w:val="28"/>
              </w:rPr>
            </w:pPr>
            <w:r>
              <w:rPr>
                <w:sz w:val="28"/>
              </w:rPr>
              <w:t>Sunday 3/1</w:t>
            </w:r>
            <w:r w:rsidR="002E0A18">
              <w:rPr>
                <w:sz w:val="28"/>
              </w:rPr>
              <w:t>5</w:t>
            </w:r>
          </w:p>
        </w:tc>
        <w:tc>
          <w:tcPr>
            <w:tcW w:w="4050" w:type="dxa"/>
          </w:tcPr>
          <w:p w:rsidR="00F10D14" w:rsidRPr="00363F17" w:rsidRDefault="00F10D14" w:rsidP="005D013B">
            <w:pPr>
              <w:jc w:val="center"/>
              <w:rPr>
                <w:sz w:val="28"/>
              </w:rPr>
            </w:pPr>
            <w:r>
              <w:rPr>
                <w:sz w:val="28"/>
              </w:rPr>
              <w:t>9</w:t>
            </w:r>
            <w:r w:rsidRPr="00363F17">
              <w:rPr>
                <w:sz w:val="28"/>
              </w:rPr>
              <w:t>am –</w:t>
            </w:r>
            <w:r>
              <w:rPr>
                <w:sz w:val="28"/>
              </w:rPr>
              <w:t xml:space="preserve"> </w:t>
            </w:r>
            <w:r w:rsidRPr="00363F17">
              <w:rPr>
                <w:sz w:val="28"/>
              </w:rPr>
              <w:t>5pm</w:t>
            </w:r>
          </w:p>
        </w:tc>
      </w:tr>
    </w:tbl>
    <w:p w:rsidR="00144F81" w:rsidRPr="00144F81" w:rsidRDefault="00F10D14" w:rsidP="00144F81">
      <w:pPr>
        <w:jc w:val="center"/>
        <w:rPr>
          <w:b/>
          <w:sz w:val="32"/>
          <w:szCs w:val="32"/>
          <w:u w:val="single"/>
        </w:rPr>
      </w:pPr>
      <w:r w:rsidRPr="00607569">
        <w:rPr>
          <w:b/>
          <w:sz w:val="32"/>
          <w:szCs w:val="32"/>
          <w:u w:val="single"/>
        </w:rPr>
        <w:t>Title 22</w:t>
      </w:r>
      <w:r w:rsidR="00607569">
        <w:rPr>
          <w:b/>
          <w:sz w:val="32"/>
          <w:szCs w:val="32"/>
          <w:u w:val="single"/>
        </w:rPr>
        <w:t xml:space="preserve"> Class</w:t>
      </w:r>
      <w:bookmarkStart w:id="0" w:name="_GoBack"/>
      <w:bookmarkEnd w:id="0"/>
    </w:p>
    <w:tbl>
      <w:tblPr>
        <w:tblStyle w:val="TableGrid"/>
        <w:tblW w:w="0" w:type="auto"/>
        <w:jc w:val="center"/>
        <w:tblLook w:val="04A0" w:firstRow="1" w:lastRow="0" w:firstColumn="1" w:lastColumn="0" w:noHBand="0" w:noVBand="1"/>
      </w:tblPr>
      <w:tblGrid>
        <w:gridCol w:w="3235"/>
        <w:gridCol w:w="4050"/>
      </w:tblGrid>
      <w:tr w:rsidR="00F10D14" w:rsidRPr="00363F17" w:rsidTr="005D013B">
        <w:trPr>
          <w:jc w:val="center"/>
        </w:trPr>
        <w:tc>
          <w:tcPr>
            <w:tcW w:w="3235" w:type="dxa"/>
          </w:tcPr>
          <w:p w:rsidR="00F10D14" w:rsidRPr="00363F17" w:rsidRDefault="00F10D14" w:rsidP="005D013B">
            <w:pPr>
              <w:jc w:val="center"/>
              <w:rPr>
                <w:b/>
                <w:sz w:val="32"/>
              </w:rPr>
            </w:pPr>
            <w:r w:rsidRPr="00363F17">
              <w:rPr>
                <w:b/>
                <w:sz w:val="32"/>
              </w:rPr>
              <w:t>Day</w:t>
            </w:r>
          </w:p>
        </w:tc>
        <w:tc>
          <w:tcPr>
            <w:tcW w:w="4050" w:type="dxa"/>
          </w:tcPr>
          <w:p w:rsidR="00F10D14" w:rsidRPr="00363F17" w:rsidRDefault="00F10D14" w:rsidP="005D013B">
            <w:pPr>
              <w:jc w:val="center"/>
              <w:rPr>
                <w:b/>
                <w:sz w:val="32"/>
              </w:rPr>
            </w:pPr>
            <w:r w:rsidRPr="00363F17">
              <w:rPr>
                <w:b/>
                <w:sz w:val="32"/>
              </w:rPr>
              <w:t>Time</w:t>
            </w:r>
          </w:p>
        </w:tc>
      </w:tr>
      <w:tr w:rsidR="00F10D14" w:rsidRPr="00363F17" w:rsidTr="005D013B">
        <w:trPr>
          <w:jc w:val="center"/>
        </w:trPr>
        <w:tc>
          <w:tcPr>
            <w:tcW w:w="3235" w:type="dxa"/>
          </w:tcPr>
          <w:p w:rsidR="00F10D14" w:rsidRPr="00363F17" w:rsidRDefault="00607569" w:rsidP="005D013B">
            <w:pPr>
              <w:jc w:val="center"/>
              <w:rPr>
                <w:sz w:val="28"/>
              </w:rPr>
            </w:pPr>
            <w:r>
              <w:rPr>
                <w:sz w:val="28"/>
              </w:rPr>
              <w:t>Saturday 3/28</w:t>
            </w:r>
          </w:p>
        </w:tc>
        <w:tc>
          <w:tcPr>
            <w:tcW w:w="4050" w:type="dxa"/>
          </w:tcPr>
          <w:p w:rsidR="00F10D14" w:rsidRPr="00363F17" w:rsidRDefault="00F10D14" w:rsidP="005D013B">
            <w:pPr>
              <w:jc w:val="center"/>
              <w:rPr>
                <w:sz w:val="28"/>
              </w:rPr>
            </w:pPr>
            <w:r>
              <w:rPr>
                <w:sz w:val="28"/>
              </w:rPr>
              <w:t>9</w:t>
            </w:r>
            <w:r w:rsidRPr="00363F17">
              <w:rPr>
                <w:sz w:val="28"/>
              </w:rPr>
              <w:t>am –</w:t>
            </w:r>
            <w:r>
              <w:rPr>
                <w:sz w:val="28"/>
              </w:rPr>
              <w:t xml:space="preserve"> </w:t>
            </w:r>
            <w:r w:rsidRPr="00363F17">
              <w:rPr>
                <w:sz w:val="28"/>
              </w:rPr>
              <w:t>5pm</w:t>
            </w:r>
          </w:p>
        </w:tc>
      </w:tr>
      <w:tr w:rsidR="00F10D14" w:rsidRPr="00363F17" w:rsidTr="005D013B">
        <w:trPr>
          <w:jc w:val="center"/>
        </w:trPr>
        <w:tc>
          <w:tcPr>
            <w:tcW w:w="3235" w:type="dxa"/>
          </w:tcPr>
          <w:p w:rsidR="00F10D14" w:rsidRPr="00363F17" w:rsidRDefault="00607569" w:rsidP="005D013B">
            <w:pPr>
              <w:jc w:val="center"/>
              <w:rPr>
                <w:sz w:val="28"/>
              </w:rPr>
            </w:pPr>
            <w:r>
              <w:rPr>
                <w:sz w:val="28"/>
              </w:rPr>
              <w:t>Sunday 3/29</w:t>
            </w:r>
          </w:p>
        </w:tc>
        <w:tc>
          <w:tcPr>
            <w:tcW w:w="4050" w:type="dxa"/>
          </w:tcPr>
          <w:p w:rsidR="00F10D14" w:rsidRPr="00363F17" w:rsidRDefault="00F10D14" w:rsidP="005D013B">
            <w:pPr>
              <w:jc w:val="center"/>
              <w:rPr>
                <w:sz w:val="28"/>
              </w:rPr>
            </w:pPr>
            <w:r>
              <w:rPr>
                <w:sz w:val="28"/>
              </w:rPr>
              <w:t>9</w:t>
            </w:r>
            <w:r w:rsidRPr="00363F17">
              <w:rPr>
                <w:sz w:val="28"/>
              </w:rPr>
              <w:t>am –</w:t>
            </w:r>
            <w:r>
              <w:rPr>
                <w:sz w:val="28"/>
              </w:rPr>
              <w:t xml:space="preserve"> </w:t>
            </w:r>
            <w:r w:rsidRPr="00363F17">
              <w:rPr>
                <w:sz w:val="28"/>
              </w:rPr>
              <w:t>5pm</w:t>
            </w:r>
          </w:p>
        </w:tc>
      </w:tr>
      <w:tr w:rsidR="00F10D14" w:rsidRPr="00363F17" w:rsidTr="005D013B">
        <w:trPr>
          <w:jc w:val="center"/>
        </w:trPr>
        <w:tc>
          <w:tcPr>
            <w:tcW w:w="3235" w:type="dxa"/>
          </w:tcPr>
          <w:p w:rsidR="00F10D14" w:rsidRPr="00363F17" w:rsidRDefault="00607569" w:rsidP="005D013B">
            <w:pPr>
              <w:jc w:val="center"/>
              <w:rPr>
                <w:sz w:val="28"/>
              </w:rPr>
            </w:pPr>
            <w:r>
              <w:rPr>
                <w:sz w:val="28"/>
              </w:rPr>
              <w:t>Sunday 4/19</w:t>
            </w:r>
          </w:p>
        </w:tc>
        <w:tc>
          <w:tcPr>
            <w:tcW w:w="4050" w:type="dxa"/>
          </w:tcPr>
          <w:p w:rsidR="00F10D14" w:rsidRPr="00363F17" w:rsidRDefault="00F10D14" w:rsidP="005D013B">
            <w:pPr>
              <w:jc w:val="center"/>
              <w:rPr>
                <w:sz w:val="28"/>
              </w:rPr>
            </w:pPr>
            <w:r>
              <w:rPr>
                <w:sz w:val="28"/>
              </w:rPr>
              <w:t>9</w:t>
            </w:r>
            <w:r w:rsidRPr="00363F17">
              <w:rPr>
                <w:sz w:val="28"/>
              </w:rPr>
              <w:t>am –</w:t>
            </w:r>
            <w:r>
              <w:rPr>
                <w:sz w:val="28"/>
              </w:rPr>
              <w:t xml:space="preserve"> </w:t>
            </w:r>
            <w:r w:rsidRPr="00363F17">
              <w:rPr>
                <w:sz w:val="28"/>
              </w:rPr>
              <w:t>5pm</w:t>
            </w:r>
          </w:p>
        </w:tc>
      </w:tr>
    </w:tbl>
    <w:p w:rsidR="00F10D14" w:rsidRDefault="00F10D14"/>
    <w:sectPr w:rsidR="00F10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14"/>
    <w:rsid w:val="000C08ED"/>
    <w:rsid w:val="00144F81"/>
    <w:rsid w:val="001C2516"/>
    <w:rsid w:val="002E0A18"/>
    <w:rsid w:val="00607569"/>
    <w:rsid w:val="00BD579F"/>
    <w:rsid w:val="00E55733"/>
    <w:rsid w:val="00F1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6B4A"/>
  <w15:chartTrackingRefBased/>
  <w15:docId w15:val="{EE531247-A5D6-4E87-A63F-51C62FF5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0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CSU Chico</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Chambers</dc:creator>
  <cp:keywords/>
  <dc:description/>
  <cp:lastModifiedBy>Colin Chambers</cp:lastModifiedBy>
  <cp:revision>5</cp:revision>
  <dcterms:created xsi:type="dcterms:W3CDTF">2019-10-30T21:35:00Z</dcterms:created>
  <dcterms:modified xsi:type="dcterms:W3CDTF">2019-11-27T20:42:00Z</dcterms:modified>
</cp:coreProperties>
</file>